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740" w:rsidRDefault="00691740" w:rsidP="00691740">
      <w:pPr>
        <w:pStyle w:val="Intestazione"/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>
            <wp:extent cx="628650" cy="7143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740" w:rsidRDefault="00691740" w:rsidP="00691740">
      <w:pPr>
        <w:pStyle w:val="Intestazione"/>
        <w:jc w:val="center"/>
        <w:rPr>
          <w:rFonts w:ascii="Palace Script MT" w:hAnsi="Palace Script MT"/>
          <w:i/>
          <w:sz w:val="36"/>
          <w:szCs w:val="36"/>
        </w:rPr>
      </w:pPr>
      <w:r>
        <w:rPr>
          <w:rFonts w:ascii="Palace Script MT" w:hAnsi="Palace Script MT"/>
          <w:i/>
          <w:sz w:val="36"/>
          <w:szCs w:val="36"/>
        </w:rPr>
        <w:t>Ministero dell’ Istruzione,, dell’Università e della ricerca</w:t>
      </w:r>
    </w:p>
    <w:p w:rsidR="00691740" w:rsidRDefault="00691740" w:rsidP="00691740">
      <w:pPr>
        <w:pStyle w:val="Intestazione"/>
        <w:jc w:val="center"/>
        <w:rPr>
          <w:rFonts w:ascii="Palace Script MT" w:hAnsi="Palace Script MT"/>
          <w:i/>
          <w:sz w:val="36"/>
          <w:szCs w:val="36"/>
        </w:rPr>
      </w:pPr>
      <w:r>
        <w:rPr>
          <w:rFonts w:ascii="Palace Script MT" w:hAnsi="Palace Script MT"/>
          <w:i/>
          <w:sz w:val="36"/>
          <w:szCs w:val="36"/>
        </w:rPr>
        <w:t>Ufficio Scolastico Regionale per Lombardia - Direzione Generale</w:t>
      </w:r>
    </w:p>
    <w:p w:rsidR="00691740" w:rsidRDefault="00691740" w:rsidP="00691740">
      <w:pPr>
        <w:pStyle w:val="Intestazione"/>
        <w:jc w:val="center"/>
        <w:rPr>
          <w:rFonts w:ascii="Palace Script MT" w:hAnsi="Palace Script MT"/>
          <w:i/>
          <w:sz w:val="36"/>
          <w:szCs w:val="36"/>
        </w:rPr>
      </w:pPr>
      <w:r>
        <w:rPr>
          <w:rFonts w:ascii="Palace Script MT" w:hAnsi="Palace Script MT"/>
          <w:i/>
          <w:sz w:val="36"/>
          <w:szCs w:val="36"/>
        </w:rPr>
        <w:t>Ufficio Scolastico Provinciale di Milano</w:t>
      </w:r>
    </w:p>
    <w:p w:rsidR="00691740" w:rsidRDefault="00691740" w:rsidP="00691740">
      <w:pPr>
        <w:pStyle w:val="Intestazione"/>
        <w:jc w:val="center"/>
        <w:rPr>
          <w:rFonts w:ascii="Palatino Linotype" w:hAnsi="Palatino Linotype"/>
          <w:i/>
          <w:sz w:val="22"/>
          <w:szCs w:val="22"/>
        </w:rPr>
      </w:pPr>
      <w:r>
        <w:rPr>
          <w:rFonts w:ascii="Palatino Linotype" w:hAnsi="Palatino Linotype"/>
          <w:i/>
          <w:sz w:val="22"/>
          <w:szCs w:val="22"/>
        </w:rPr>
        <w:t>Personale A.T.A. - Via Soderini,24– 20146  Milano</w:t>
      </w:r>
    </w:p>
    <w:p w:rsidR="00691740" w:rsidRDefault="00691740" w:rsidP="00691740">
      <w:pPr>
        <w:jc w:val="both"/>
        <w:rPr>
          <w:rFonts w:ascii="Verdana" w:hAnsi="Verdana"/>
          <w:sz w:val="20"/>
        </w:rPr>
      </w:pPr>
    </w:p>
    <w:p w:rsidR="00691740" w:rsidRDefault="00691740" w:rsidP="00691740"/>
    <w:p w:rsidR="00691740" w:rsidRDefault="00691740" w:rsidP="00691740"/>
    <w:p w:rsidR="00691740" w:rsidRPr="00691740" w:rsidRDefault="00691740" w:rsidP="00691740">
      <w:pPr>
        <w:jc w:val="both"/>
        <w:rPr>
          <w:rFonts w:asciiTheme="minorHAnsi" w:hAnsiTheme="minorHAnsi" w:cs="Arial"/>
          <w:sz w:val="22"/>
          <w:szCs w:val="22"/>
        </w:rPr>
      </w:pPr>
      <w:proofErr w:type="spellStart"/>
      <w:r w:rsidRPr="00691740">
        <w:rPr>
          <w:rFonts w:asciiTheme="minorHAnsi" w:hAnsiTheme="minorHAnsi"/>
          <w:sz w:val="22"/>
          <w:szCs w:val="22"/>
        </w:rPr>
        <w:t>Prot.MIURAOOUSPMI</w:t>
      </w:r>
      <w:proofErr w:type="spellEnd"/>
      <w:r w:rsidRPr="00691740">
        <w:rPr>
          <w:rFonts w:asciiTheme="minorHAnsi" w:hAnsiTheme="minorHAnsi"/>
          <w:sz w:val="22"/>
          <w:szCs w:val="22"/>
        </w:rPr>
        <w:t xml:space="preserve"> R.U. n. </w:t>
      </w:r>
      <w:r w:rsidR="00ED131A">
        <w:rPr>
          <w:rFonts w:asciiTheme="minorHAnsi" w:hAnsiTheme="minorHAnsi"/>
          <w:sz w:val="22"/>
          <w:szCs w:val="22"/>
        </w:rPr>
        <w:t xml:space="preserve">13752    </w:t>
      </w:r>
      <w:r w:rsidRPr="00691740">
        <w:rPr>
          <w:rFonts w:asciiTheme="minorHAnsi" w:hAnsiTheme="minorHAnsi"/>
          <w:sz w:val="22"/>
          <w:szCs w:val="22"/>
        </w:rPr>
        <w:t xml:space="preserve"> del   </w:t>
      </w:r>
      <w:r w:rsidR="00C26892">
        <w:rPr>
          <w:rFonts w:asciiTheme="minorHAnsi" w:hAnsiTheme="minorHAnsi"/>
          <w:sz w:val="22"/>
          <w:szCs w:val="22"/>
        </w:rPr>
        <w:t>10.07.2014</w:t>
      </w:r>
    </w:p>
    <w:p w:rsidR="00691740" w:rsidRPr="00691740" w:rsidRDefault="00691740" w:rsidP="00691740">
      <w:pPr>
        <w:jc w:val="both"/>
        <w:rPr>
          <w:rFonts w:asciiTheme="minorHAnsi" w:hAnsiTheme="minorHAnsi"/>
          <w:sz w:val="22"/>
          <w:szCs w:val="22"/>
        </w:rPr>
      </w:pP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sz w:val="22"/>
          <w:szCs w:val="22"/>
        </w:rPr>
      </w:pPr>
      <w:r w:rsidRPr="00691740">
        <w:rPr>
          <w:rFonts w:asciiTheme="minorHAnsi" w:hAnsiTheme="minorHAnsi"/>
          <w:sz w:val="22"/>
          <w:szCs w:val="22"/>
        </w:rPr>
        <w:t xml:space="preserve">                                                                           </w:t>
      </w:r>
      <w:r>
        <w:rPr>
          <w:rFonts w:asciiTheme="minorHAnsi" w:hAnsiTheme="minorHAnsi"/>
          <w:sz w:val="22"/>
          <w:szCs w:val="22"/>
        </w:rPr>
        <w:tab/>
      </w:r>
      <w:r w:rsidRPr="00691740">
        <w:rPr>
          <w:rFonts w:asciiTheme="minorHAnsi" w:hAnsiTheme="minorHAnsi"/>
          <w:sz w:val="22"/>
          <w:szCs w:val="22"/>
        </w:rPr>
        <w:t xml:space="preserve">Ai Dirigenti delle 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sz w:val="22"/>
          <w:szCs w:val="22"/>
        </w:rPr>
      </w:pPr>
      <w:r w:rsidRPr="00691740">
        <w:rPr>
          <w:rFonts w:asciiTheme="minorHAnsi" w:hAnsiTheme="minorHAnsi"/>
          <w:sz w:val="22"/>
          <w:szCs w:val="22"/>
        </w:rPr>
        <w:tab/>
        <w:t xml:space="preserve">Istituzioni Scolastiche di 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sz w:val="22"/>
          <w:szCs w:val="22"/>
        </w:rPr>
      </w:pPr>
      <w:r w:rsidRPr="00691740">
        <w:rPr>
          <w:rFonts w:asciiTheme="minorHAnsi" w:hAnsiTheme="minorHAnsi"/>
          <w:sz w:val="22"/>
          <w:szCs w:val="22"/>
        </w:rPr>
        <w:tab/>
        <w:t>MILANO E PROVINCIA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691740">
        <w:rPr>
          <w:rFonts w:asciiTheme="minorHAnsi" w:hAnsiTheme="minorHAnsi"/>
          <w:sz w:val="22"/>
          <w:szCs w:val="22"/>
        </w:rPr>
        <w:tab/>
      </w:r>
      <w:r w:rsidRPr="00691740">
        <w:rPr>
          <w:rFonts w:asciiTheme="minorHAnsi" w:hAnsiTheme="minorHAnsi"/>
          <w:b/>
          <w:sz w:val="22"/>
          <w:szCs w:val="22"/>
          <w:u w:val="single"/>
        </w:rPr>
        <w:t>LORO SEDI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sz w:val="22"/>
          <w:szCs w:val="22"/>
        </w:rPr>
      </w:pPr>
      <w:r w:rsidRPr="00691740">
        <w:rPr>
          <w:rFonts w:asciiTheme="minorHAnsi" w:hAnsiTheme="minorHAnsi"/>
          <w:sz w:val="22"/>
          <w:szCs w:val="22"/>
        </w:rPr>
        <w:tab/>
        <w:t>Alle OO.SS. di categoria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sz w:val="22"/>
          <w:szCs w:val="22"/>
        </w:rPr>
      </w:pPr>
      <w:r w:rsidRPr="00691740">
        <w:rPr>
          <w:rFonts w:asciiTheme="minorHAnsi" w:hAnsiTheme="minorHAnsi"/>
          <w:sz w:val="22"/>
          <w:szCs w:val="22"/>
        </w:rPr>
        <w:tab/>
      </w:r>
      <w:r w:rsidRPr="00691740">
        <w:rPr>
          <w:rFonts w:asciiTheme="minorHAnsi" w:hAnsiTheme="minorHAnsi"/>
          <w:b/>
          <w:sz w:val="22"/>
          <w:szCs w:val="22"/>
          <w:u w:val="single"/>
        </w:rPr>
        <w:t>LORO SEDI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sz w:val="22"/>
          <w:szCs w:val="22"/>
        </w:rPr>
      </w:pPr>
      <w:r w:rsidRPr="00691740">
        <w:rPr>
          <w:rFonts w:asciiTheme="minorHAnsi" w:hAnsiTheme="minorHAnsi"/>
          <w:sz w:val="22"/>
          <w:szCs w:val="22"/>
        </w:rPr>
        <w:tab/>
        <w:t>All’Albo</w:t>
      </w:r>
    </w:p>
    <w:p w:rsidR="00691740" w:rsidRPr="00691740" w:rsidRDefault="00691740" w:rsidP="00691740">
      <w:pPr>
        <w:tabs>
          <w:tab w:val="left" w:pos="5954"/>
        </w:tabs>
        <w:jc w:val="both"/>
        <w:rPr>
          <w:rFonts w:asciiTheme="minorHAnsi" w:hAnsiTheme="minorHAnsi"/>
          <w:b/>
          <w:sz w:val="22"/>
          <w:szCs w:val="22"/>
          <w:u w:val="single"/>
        </w:rPr>
      </w:pPr>
      <w:r w:rsidRPr="00691740">
        <w:rPr>
          <w:rFonts w:asciiTheme="minorHAnsi" w:hAnsiTheme="minorHAnsi"/>
          <w:sz w:val="22"/>
          <w:szCs w:val="22"/>
        </w:rPr>
        <w:tab/>
      </w:r>
      <w:r w:rsidRPr="00691740">
        <w:rPr>
          <w:rFonts w:asciiTheme="minorHAnsi" w:hAnsiTheme="minorHAnsi"/>
          <w:b/>
          <w:sz w:val="22"/>
          <w:szCs w:val="22"/>
          <w:u w:val="single"/>
        </w:rPr>
        <w:t>SEDE</w:t>
      </w:r>
    </w:p>
    <w:p w:rsidR="00691740" w:rsidRPr="00691740" w:rsidRDefault="00691740" w:rsidP="00691740">
      <w:pPr>
        <w:spacing w:before="100" w:beforeAutospacing="1" w:after="100" w:afterAutospacing="1"/>
        <w:rPr>
          <w:rFonts w:asciiTheme="minorHAnsi" w:hAnsiTheme="minorHAnsi"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color w:val="111111"/>
          <w:sz w:val="22"/>
          <w:szCs w:val="22"/>
        </w:rPr>
        <w:t xml:space="preserve">                                </w:t>
      </w:r>
    </w:p>
    <w:p w:rsidR="00691740" w:rsidRDefault="00691740" w:rsidP="00691740">
      <w:pPr>
        <w:rPr>
          <w:rFonts w:asciiTheme="minorHAnsi" w:hAnsiTheme="minorHAnsi" w:cs="Arial"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color w:val="111111"/>
          <w:sz w:val="22"/>
          <w:szCs w:val="22"/>
        </w:rPr>
        <w:t>Oggetto:</w:t>
      </w:r>
      <w:r>
        <w:rPr>
          <w:rFonts w:asciiTheme="minorHAnsi" w:hAnsiTheme="minorHAnsi" w:cs="Arial"/>
          <w:color w:val="111111"/>
          <w:sz w:val="22"/>
          <w:szCs w:val="22"/>
        </w:rPr>
        <w:t xml:space="preserve"> </w:t>
      </w:r>
      <w:r w:rsidRPr="00691740">
        <w:rPr>
          <w:rFonts w:asciiTheme="minorHAnsi" w:hAnsiTheme="minorHAnsi" w:cs="Arial"/>
          <w:color w:val="111111"/>
          <w:sz w:val="22"/>
          <w:szCs w:val="22"/>
        </w:rPr>
        <w:t xml:space="preserve"> Pubblicazione graduatorie permanenti definitive concorsi a titoli personale A.T.A.</w:t>
      </w:r>
      <w:r>
        <w:rPr>
          <w:rFonts w:asciiTheme="minorHAnsi" w:hAnsiTheme="minorHAnsi" w:cs="Arial"/>
          <w:color w:val="111111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="Arial"/>
          <w:color w:val="111111"/>
          <w:sz w:val="22"/>
          <w:szCs w:val="22"/>
        </w:rPr>
        <w:t>a.s.</w:t>
      </w:r>
      <w:proofErr w:type="spellEnd"/>
      <w:r>
        <w:rPr>
          <w:rFonts w:asciiTheme="minorHAnsi" w:hAnsiTheme="minorHAnsi" w:cs="Arial"/>
          <w:color w:val="111111"/>
          <w:sz w:val="22"/>
          <w:szCs w:val="22"/>
        </w:rPr>
        <w:t xml:space="preserve"> 13/14 –</w:t>
      </w:r>
    </w:p>
    <w:p w:rsidR="00691740" w:rsidRPr="00691740" w:rsidRDefault="00CE0AE1" w:rsidP="00691740">
      <w:pPr>
        <w:rPr>
          <w:rFonts w:asciiTheme="minorHAnsi" w:hAnsiTheme="minorHAnsi" w:cs="Arial"/>
          <w:color w:val="111111"/>
          <w:sz w:val="22"/>
          <w:szCs w:val="22"/>
        </w:rPr>
      </w:pPr>
      <w:r>
        <w:rPr>
          <w:rFonts w:asciiTheme="minorHAnsi" w:hAnsiTheme="minorHAnsi" w:cs="Arial"/>
          <w:color w:val="111111"/>
          <w:sz w:val="22"/>
          <w:szCs w:val="22"/>
        </w:rPr>
        <w:t xml:space="preserve">                 </w:t>
      </w:r>
      <w:r w:rsidR="00691740" w:rsidRPr="00691740">
        <w:rPr>
          <w:rFonts w:asciiTheme="minorHAnsi" w:hAnsiTheme="minorHAnsi" w:cs="Arial"/>
          <w:color w:val="111111"/>
          <w:sz w:val="22"/>
          <w:szCs w:val="22"/>
        </w:rPr>
        <w:t xml:space="preserve"> </w:t>
      </w:r>
      <w:r>
        <w:rPr>
          <w:rFonts w:asciiTheme="minorHAnsi" w:hAnsiTheme="minorHAnsi" w:cs="Arial"/>
          <w:color w:val="111111"/>
          <w:sz w:val="22"/>
          <w:szCs w:val="22"/>
        </w:rPr>
        <w:t xml:space="preserve">art. 554 decreto   </w:t>
      </w:r>
      <w:r w:rsidR="00691740" w:rsidRPr="00691740">
        <w:rPr>
          <w:rFonts w:asciiTheme="minorHAnsi" w:hAnsiTheme="minorHAnsi" w:cs="Arial"/>
          <w:color w:val="111111"/>
          <w:sz w:val="22"/>
          <w:szCs w:val="22"/>
        </w:rPr>
        <w:t>legislativo 297/94.</w:t>
      </w:r>
    </w:p>
    <w:p w:rsidR="00691740" w:rsidRPr="00691740" w:rsidRDefault="00691740" w:rsidP="00691740">
      <w:pPr>
        <w:spacing w:before="100" w:beforeAutospacing="1" w:after="100" w:afterAutospacing="1"/>
        <w:rPr>
          <w:rFonts w:asciiTheme="minorHAnsi" w:hAnsiTheme="minorHAnsi" w:cs="Arial"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color w:val="111111"/>
          <w:sz w:val="22"/>
          <w:szCs w:val="22"/>
        </w:rPr>
        <w:t xml:space="preserve">Si comunica che in data </w:t>
      </w:r>
      <w:r w:rsidR="00C26892">
        <w:rPr>
          <w:rFonts w:asciiTheme="minorHAnsi" w:hAnsiTheme="minorHAnsi" w:cs="Arial"/>
          <w:color w:val="111111"/>
          <w:sz w:val="22"/>
          <w:szCs w:val="22"/>
        </w:rPr>
        <w:t>10 luglio 2014</w:t>
      </w:r>
      <w:r w:rsidR="00DE6CFD">
        <w:rPr>
          <w:rFonts w:asciiTheme="minorHAnsi" w:hAnsiTheme="minorHAnsi" w:cs="Arial"/>
          <w:color w:val="111111"/>
          <w:sz w:val="22"/>
          <w:szCs w:val="22"/>
        </w:rPr>
        <w:t xml:space="preserve"> </w:t>
      </w:r>
      <w:r w:rsidRPr="00691740">
        <w:rPr>
          <w:rFonts w:asciiTheme="minorHAnsi" w:hAnsiTheme="minorHAnsi" w:cs="Arial"/>
          <w:color w:val="111111"/>
          <w:sz w:val="22"/>
          <w:szCs w:val="22"/>
        </w:rPr>
        <w:t>saranno pubblicate all’Albo  di questo Ufficio e rese disponibili sul sito Internet le Graduatorie Permanenti definitive dei concorsi a titoli del personale A.T.A. statale della scuola relativi ai seguenti profili professionali: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ASSISTENTE AMMINISTRATIVO</w:t>
      </w:r>
      <w:r w:rsidRPr="00691740">
        <w:rPr>
          <w:rFonts w:asciiTheme="minorHAnsi" w:hAnsiTheme="minorHAnsi"/>
          <w:b/>
          <w:color w:val="111111"/>
          <w:sz w:val="22"/>
          <w:szCs w:val="22"/>
        </w:rPr>
        <w:t xml:space="preserve"> 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 xml:space="preserve">ASSISTENTE TECNICO 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CUOCO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GUARDAROBIERE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INFERMIERE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COLLABORATORE SCOLASTICO</w:t>
      </w:r>
      <w:r w:rsidRPr="00691740">
        <w:rPr>
          <w:rFonts w:asciiTheme="minorHAnsi" w:hAnsiTheme="minorHAnsi"/>
          <w:b/>
          <w:color w:val="111111"/>
          <w:sz w:val="22"/>
          <w:szCs w:val="22"/>
        </w:rPr>
        <w:t xml:space="preserve"> </w:t>
      </w:r>
    </w:p>
    <w:p w:rsidR="00691740" w:rsidRPr="00691740" w:rsidRDefault="00691740" w:rsidP="0069174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/>
          <w:b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ADDETTO ALL’AZIENDA AGRARIA</w:t>
      </w:r>
      <w:r w:rsidRPr="00691740">
        <w:rPr>
          <w:rFonts w:asciiTheme="minorHAnsi" w:hAnsiTheme="minorHAnsi"/>
          <w:b/>
          <w:color w:val="111111"/>
          <w:sz w:val="22"/>
          <w:szCs w:val="22"/>
        </w:rPr>
        <w:t xml:space="preserve"> </w:t>
      </w:r>
      <w:r w:rsidRPr="00691740">
        <w:rPr>
          <w:rFonts w:asciiTheme="minorHAnsi" w:hAnsiTheme="minorHAnsi"/>
          <w:color w:val="111111"/>
          <w:sz w:val="22"/>
          <w:szCs w:val="22"/>
        </w:rPr>
        <w:t> </w:t>
      </w:r>
    </w:p>
    <w:p w:rsidR="00691740" w:rsidRPr="00691740" w:rsidRDefault="00691740" w:rsidP="00691740">
      <w:pPr>
        <w:spacing w:before="100" w:beforeAutospacing="1" w:after="100" w:afterAutospacing="1"/>
        <w:rPr>
          <w:rFonts w:asciiTheme="minorHAnsi" w:hAnsiTheme="minorHAnsi"/>
          <w:color w:val="111111"/>
          <w:sz w:val="22"/>
          <w:szCs w:val="22"/>
        </w:rPr>
      </w:pPr>
    </w:p>
    <w:p w:rsidR="00691740" w:rsidRPr="00691740" w:rsidRDefault="00691740" w:rsidP="00CE0AE1">
      <w:pPr>
        <w:spacing w:before="100" w:beforeAutospacing="1" w:after="100" w:afterAutospacing="1"/>
        <w:ind w:left="2124" w:firstLine="3117"/>
        <w:jc w:val="center"/>
        <w:rPr>
          <w:rFonts w:asciiTheme="minorHAnsi" w:hAnsiTheme="minorHAnsi" w:cs="Arial"/>
          <w:b/>
          <w:i/>
          <w:color w:val="111111"/>
          <w:sz w:val="22"/>
          <w:szCs w:val="22"/>
        </w:rPr>
      </w:pPr>
      <w:r w:rsidRPr="00691740">
        <w:rPr>
          <w:rFonts w:asciiTheme="minorHAnsi" w:hAnsiTheme="minorHAnsi" w:cs="Arial"/>
          <w:b/>
          <w:color w:val="111111"/>
          <w:sz w:val="22"/>
          <w:szCs w:val="22"/>
        </w:rPr>
        <w:t>Il Dirigente</w:t>
      </w:r>
      <w:r w:rsidRPr="00691740">
        <w:rPr>
          <w:rFonts w:asciiTheme="minorHAnsi" w:hAnsiTheme="minorHAnsi" w:cs="Arial"/>
          <w:color w:val="111111"/>
          <w:sz w:val="22"/>
          <w:szCs w:val="22"/>
        </w:rPr>
        <w:t xml:space="preserve"> </w:t>
      </w:r>
      <w:r w:rsidRPr="00691740">
        <w:rPr>
          <w:rFonts w:asciiTheme="minorHAnsi" w:hAnsiTheme="minorHAnsi" w:cs="Arial"/>
          <w:color w:val="111111"/>
          <w:sz w:val="22"/>
          <w:szCs w:val="22"/>
        </w:rPr>
        <w:br/>
      </w:r>
      <w:r w:rsidR="00CE0AE1">
        <w:rPr>
          <w:rFonts w:asciiTheme="minorHAnsi" w:hAnsiTheme="minorHAnsi" w:cs="Arial"/>
          <w:b/>
          <w:i/>
          <w:color w:val="111111"/>
          <w:sz w:val="22"/>
          <w:szCs w:val="22"/>
        </w:rPr>
        <w:t xml:space="preserve">                                 </w:t>
      </w:r>
      <w:r w:rsidR="001E74D0">
        <w:rPr>
          <w:rFonts w:asciiTheme="minorHAnsi" w:hAnsiTheme="minorHAnsi" w:cs="Arial"/>
          <w:b/>
          <w:i/>
          <w:color w:val="111111"/>
          <w:sz w:val="22"/>
          <w:szCs w:val="22"/>
        </w:rPr>
        <w:t>f.to</w:t>
      </w:r>
      <w:bookmarkStart w:id="0" w:name="_GoBack"/>
      <w:bookmarkEnd w:id="0"/>
      <w:r w:rsidR="00CE0AE1">
        <w:rPr>
          <w:rFonts w:asciiTheme="minorHAnsi" w:hAnsiTheme="minorHAnsi" w:cs="Arial"/>
          <w:b/>
          <w:i/>
          <w:color w:val="111111"/>
          <w:sz w:val="22"/>
          <w:szCs w:val="22"/>
        </w:rPr>
        <w:t xml:space="preserve">                          Marco Bussetti</w:t>
      </w:r>
      <w:r w:rsidRPr="00691740">
        <w:rPr>
          <w:rFonts w:asciiTheme="minorHAnsi" w:hAnsiTheme="minorHAnsi" w:cs="Arial"/>
          <w:b/>
          <w:i/>
          <w:color w:val="111111"/>
          <w:sz w:val="22"/>
          <w:szCs w:val="22"/>
        </w:rPr>
        <w:t xml:space="preserve">                           </w:t>
      </w:r>
    </w:p>
    <w:p w:rsidR="00691740" w:rsidRPr="00691740" w:rsidRDefault="00691740" w:rsidP="00691740">
      <w:pPr>
        <w:jc w:val="both"/>
        <w:rPr>
          <w:rFonts w:asciiTheme="minorHAnsi" w:hAnsiTheme="minorHAnsi"/>
          <w:b/>
          <w:i/>
          <w:sz w:val="22"/>
          <w:szCs w:val="22"/>
        </w:rPr>
      </w:pPr>
      <w:r w:rsidRPr="00691740">
        <w:rPr>
          <w:rFonts w:asciiTheme="minorHAnsi" w:hAnsiTheme="minorHAnsi"/>
          <w:b/>
          <w:i/>
          <w:sz w:val="22"/>
          <w:szCs w:val="22"/>
        </w:rPr>
        <w:t>CP/</w:t>
      </w:r>
      <w:proofErr w:type="spellStart"/>
      <w:r w:rsidRPr="00691740">
        <w:rPr>
          <w:rFonts w:asciiTheme="minorHAnsi" w:hAnsiTheme="minorHAnsi"/>
          <w:b/>
          <w:i/>
          <w:sz w:val="22"/>
          <w:szCs w:val="22"/>
        </w:rPr>
        <w:t>fg</w:t>
      </w:r>
      <w:proofErr w:type="spellEnd"/>
    </w:p>
    <w:p w:rsidR="00691740" w:rsidRDefault="00691740" w:rsidP="00691740">
      <w:pPr>
        <w:jc w:val="both"/>
        <w:rPr>
          <w:rFonts w:asciiTheme="minorHAnsi" w:hAnsiTheme="minorHAnsi"/>
          <w:b/>
          <w:i/>
          <w:sz w:val="22"/>
          <w:szCs w:val="22"/>
        </w:rPr>
      </w:pPr>
    </w:p>
    <w:p w:rsidR="00CE0AE1" w:rsidRPr="00691740" w:rsidRDefault="00CE0AE1" w:rsidP="00691740">
      <w:pPr>
        <w:jc w:val="both"/>
        <w:rPr>
          <w:rFonts w:asciiTheme="minorHAnsi" w:hAnsiTheme="minorHAnsi"/>
          <w:b/>
          <w:i/>
          <w:sz w:val="22"/>
          <w:szCs w:val="22"/>
        </w:rPr>
      </w:pPr>
    </w:p>
    <w:p w:rsidR="00691740" w:rsidRDefault="00691740" w:rsidP="00691740">
      <w:pPr>
        <w:jc w:val="both"/>
        <w:rPr>
          <w:rFonts w:asciiTheme="minorHAnsi" w:hAnsiTheme="minorHAnsi" w:cs="Arial"/>
          <w:sz w:val="22"/>
          <w:szCs w:val="22"/>
        </w:rPr>
      </w:pPr>
    </w:p>
    <w:p w:rsidR="00CE0AE1" w:rsidRDefault="00CE0AE1" w:rsidP="00691740">
      <w:pPr>
        <w:pStyle w:val="Pidipagina"/>
        <w:tabs>
          <w:tab w:val="clear" w:pos="4819"/>
        </w:tabs>
        <w:spacing w:before="0" w:after="240" w:line="240" w:lineRule="auto"/>
        <w:ind w:left="1100"/>
        <w:rPr>
          <w:rFonts w:asciiTheme="minorHAnsi" w:hAnsiTheme="minorHAnsi"/>
          <w:noProof/>
          <w:sz w:val="22"/>
          <w:szCs w:val="22"/>
          <w:lang w:eastAsia="it-IT"/>
        </w:rPr>
      </w:pPr>
      <w:r w:rsidRPr="00691740">
        <w:rPr>
          <w:rFonts w:asciiTheme="minorHAnsi" w:hAnsiTheme="minorHAnsi"/>
          <w:noProof/>
          <w:sz w:val="22"/>
          <w:szCs w:val="22"/>
          <w:lang w:eastAsia="it-IT"/>
        </w:rPr>
        <w:drawing>
          <wp:anchor distT="0" distB="0" distL="114300" distR="114300" simplePos="0" relativeHeight="251658240" behindDoc="1" locked="0" layoutInCell="1" allowOverlap="1" wp14:anchorId="437FEB62" wp14:editId="1D75E6DF">
            <wp:simplePos x="0" y="0"/>
            <wp:positionH relativeFrom="column">
              <wp:posOffset>-5715</wp:posOffset>
            </wp:positionH>
            <wp:positionV relativeFrom="paragraph">
              <wp:posOffset>287656</wp:posOffset>
            </wp:positionV>
            <wp:extent cx="6082045" cy="514350"/>
            <wp:effectExtent l="0" t="0" r="0" b="0"/>
            <wp:wrapNone/>
            <wp:docPr id="2" name="Immagine 2" descr="logo Lombar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Lombar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514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43A0" w:rsidRPr="00CE0AE1" w:rsidRDefault="00691740" w:rsidP="00CE0AE1">
      <w:pPr>
        <w:pStyle w:val="Pidipagina"/>
        <w:tabs>
          <w:tab w:val="clear" w:pos="4819"/>
        </w:tabs>
        <w:spacing w:before="0" w:after="240" w:line="240" w:lineRule="auto"/>
        <w:ind w:left="1100"/>
        <w:rPr>
          <w:rFonts w:asciiTheme="minorHAnsi" w:hAnsiTheme="minorHAnsi" w:cs="Arial"/>
          <w:color w:val="333333"/>
          <w:sz w:val="20"/>
          <w:szCs w:val="20"/>
        </w:rPr>
      </w:pPr>
      <w:r w:rsidRPr="00CE0AE1">
        <w:rPr>
          <w:rFonts w:asciiTheme="minorHAnsi" w:hAnsiTheme="minorHAnsi"/>
          <w:noProof/>
          <w:sz w:val="20"/>
          <w:szCs w:val="20"/>
          <w:lang w:eastAsia="it-IT"/>
        </w:rPr>
        <w:t xml:space="preserve">USR Lombardia – Ufficio XVII – Ambito territoriale di Milano – </w:t>
      </w:r>
      <w:r w:rsidRPr="00CE0AE1">
        <w:rPr>
          <w:rFonts w:asciiTheme="minorHAnsi" w:hAnsiTheme="minorHAnsi"/>
          <w:sz w:val="20"/>
          <w:szCs w:val="20"/>
        </w:rPr>
        <w:t>Via Soderini,24 – 20146 Milano</w:t>
      </w:r>
      <w:r w:rsidRPr="00CE0AE1">
        <w:rPr>
          <w:rFonts w:asciiTheme="minorHAnsi" w:hAnsiTheme="minorHAnsi"/>
          <w:sz w:val="20"/>
          <w:szCs w:val="20"/>
        </w:rPr>
        <w:br/>
        <w:t xml:space="preserve">  Tel. +39 02 566 66.575/578 </w:t>
      </w:r>
      <w:r w:rsidRPr="00CE0AE1">
        <w:rPr>
          <w:rFonts w:asciiTheme="minorHAnsi" w:hAnsiTheme="minorHAnsi"/>
          <w:noProof/>
          <w:sz w:val="20"/>
          <w:szCs w:val="20"/>
          <w:lang w:eastAsia="it-IT"/>
        </w:rPr>
        <w:t>–</w:t>
      </w:r>
      <w:r w:rsidRPr="00CE0AE1">
        <w:rPr>
          <w:rFonts w:asciiTheme="minorHAnsi" w:hAnsiTheme="minorHAnsi"/>
          <w:sz w:val="20"/>
          <w:szCs w:val="20"/>
        </w:rPr>
        <w:t xml:space="preserve"> Fax. +39 02 566 66.579 - Email </w:t>
      </w:r>
      <w:hyperlink r:id="rId8" w:history="1">
        <w:r w:rsidRPr="00CE0AE1">
          <w:rPr>
            <w:rStyle w:val="Collegamentoipertestuale"/>
            <w:rFonts w:asciiTheme="minorHAnsi" w:hAnsiTheme="minorHAnsi"/>
            <w:sz w:val="20"/>
            <w:szCs w:val="20"/>
          </w:rPr>
          <w:t>carmela.pace.mi@istruzione.it</w:t>
        </w:r>
      </w:hyperlink>
    </w:p>
    <w:sectPr w:rsidR="007443A0" w:rsidRPr="00CE0A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B11492"/>
    <w:multiLevelType w:val="multilevel"/>
    <w:tmpl w:val="A48C0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740"/>
    <w:rsid w:val="001E74D0"/>
    <w:rsid w:val="00691740"/>
    <w:rsid w:val="007443A0"/>
    <w:rsid w:val="00C26892"/>
    <w:rsid w:val="00CE0AE1"/>
    <w:rsid w:val="00DE6CFD"/>
    <w:rsid w:val="00ED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691740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91740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917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691740"/>
    <w:pPr>
      <w:tabs>
        <w:tab w:val="center" w:pos="4819"/>
        <w:tab w:val="right" w:pos="9638"/>
      </w:tabs>
      <w:spacing w:before="120" w:after="120" w:line="288" w:lineRule="auto"/>
    </w:pPr>
    <w:rPr>
      <w:rFonts w:ascii="Tahoma" w:hAnsi="Tahoma"/>
      <w:color w:val="000000"/>
      <w:sz w:val="18"/>
      <w:szCs w:val="18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691740"/>
    <w:rPr>
      <w:rFonts w:ascii="Tahoma" w:eastAsia="Times New Roman" w:hAnsi="Tahoma" w:cs="Times New Roman"/>
      <w:color w:val="000000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7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740"/>
    <w:rPr>
      <w:rFonts w:ascii="Tahoma" w:eastAsia="Times New Roman" w:hAnsi="Tahoma" w:cs="Tahoma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semiHidden/>
    <w:unhideWhenUsed/>
    <w:rsid w:val="00691740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91740"/>
    <w:pPr>
      <w:tabs>
        <w:tab w:val="center" w:pos="4819"/>
        <w:tab w:val="right" w:pos="9638"/>
      </w:tabs>
      <w:overflowPunct w:val="0"/>
      <w:autoSpaceDE w:val="0"/>
      <w:autoSpaceDN w:val="0"/>
      <w:adjustRightInd w:val="0"/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917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691740"/>
    <w:pPr>
      <w:tabs>
        <w:tab w:val="center" w:pos="4819"/>
        <w:tab w:val="right" w:pos="9638"/>
      </w:tabs>
      <w:spacing w:before="120" w:after="120" w:line="288" w:lineRule="auto"/>
    </w:pPr>
    <w:rPr>
      <w:rFonts w:ascii="Tahoma" w:hAnsi="Tahoma"/>
      <w:color w:val="000000"/>
      <w:sz w:val="18"/>
      <w:szCs w:val="18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691740"/>
    <w:rPr>
      <w:rFonts w:ascii="Tahoma" w:eastAsia="Times New Roman" w:hAnsi="Tahoma" w:cs="Times New Roman"/>
      <w:color w:val="000000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7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740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1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Users\MI01462\Impostazioni%20locali\Temp\grad%20permanente%202010-11\carmela.pace.mi@istruzione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6</cp:revision>
  <cp:lastPrinted>2014-07-10T07:23:00Z</cp:lastPrinted>
  <dcterms:created xsi:type="dcterms:W3CDTF">2014-06-30T07:21:00Z</dcterms:created>
  <dcterms:modified xsi:type="dcterms:W3CDTF">2014-07-10T13:14:00Z</dcterms:modified>
</cp:coreProperties>
</file>