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i w:val="0"/>
          <w:iCs w:val="0"/>
          <w:smallCaps w:val="0"/>
          <w:strike w:val="0"/>
          <w:color w:val="000000"/>
          <w:sz w:val="26.666666666666668"/>
          <w:szCs w:val="26.666666666666668"/>
          <w:u w:val="none"/>
          <w:shd w:fill="auto" w:val="clear"/>
          <w:vertAlign w:val="superscript"/>
        </w:rPr>
      </w:pPr>
      <w:r w:rsidDel="00000000" w:rsidR="00000000" w:rsidRPr="00000000">
        <w:rPr>
          <w:rtl w:val="0"/>
        </w:rPr>
      </w:r>
    </w:p>
    <w:p w:rsidR="00000000" w:rsidDel="00000000" w:rsidP="00000000" w:rsidRDefault="00000000" w:rsidRPr="00000000" w14:paraId="00000002">
      <w:pPr>
        <w:tabs>
          <w:tab w:val="left" w:leader="none" w:pos="3045"/>
          <w:tab w:val="left" w:leader="none" w:pos="5395"/>
          <w:tab w:val="left" w:leader="none" w:pos="7360"/>
        </w:tabs>
        <w:ind w:left="151" w:firstLine="0"/>
        <w:jc w:val="right"/>
        <w:rPr>
          <w:b w:val="1"/>
          <w:bCs w:val="1"/>
        </w:rPr>
      </w:pPr>
      <w:r w:rsidDel="00000000" w:rsidR="00000000" w:rsidRPr="00000000">
        <w:rPr>
          <w:b w:val="1"/>
          <w:bCs w:val="1"/>
          <w:rtl w:val="0"/>
        </w:rPr>
        <w:t xml:space="preserve">Al Dirigente Scolastico</w:t>
      </w:r>
    </w:p>
    <w:p w:rsidR="00000000" w:rsidDel="00000000" w:rsidP="00000000" w:rsidRDefault="00000000" w:rsidRPr="00000000" w14:paraId="00000003">
      <w:pPr>
        <w:tabs>
          <w:tab w:val="left" w:leader="none" w:pos="3045"/>
          <w:tab w:val="left" w:leader="none" w:pos="5395"/>
          <w:tab w:val="left" w:leader="none" w:pos="7360"/>
        </w:tabs>
        <w:ind w:left="151" w:firstLine="0"/>
        <w:jc w:val="right"/>
        <w:rPr>
          <w:b w:val="1"/>
          <w:bCs w:val="1"/>
        </w:rPr>
      </w:pPr>
      <w:r w:rsidDel="00000000" w:rsidR="00000000" w:rsidRPr="00000000">
        <w:rPr>
          <w:b w:val="1"/>
          <w:bCs w:val="1"/>
          <w:rtl w:val="0"/>
        </w:rPr>
        <w:t xml:space="preserve">dell’Istituto Comprensivo Via IV Novembre - Parabiago</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spacing w:before="56" w:line="422" w:lineRule="auto"/>
        <w:ind w:right="-53"/>
        <w:jc w:val="center"/>
        <w:rPr>
          <w:b w:val="1"/>
          <w:bCs w:val="1"/>
        </w:rPr>
      </w:pPr>
      <w:r w:rsidDel="00000000" w:rsidR="00000000" w:rsidRPr="00000000">
        <w:rPr>
          <w:b w:val="1"/>
          <w:bCs w:val="1"/>
          <w:rtl w:val="0"/>
        </w:rPr>
        <w:t xml:space="preserve">MODULO PER LA PRESENTAZIONE DELLA DISPONIBILITÀ  </w:t>
      </w:r>
    </w:p>
    <w:p w:rsidR="00000000" w:rsidDel="00000000" w:rsidP="00000000" w:rsidRDefault="00000000" w:rsidRPr="00000000" w14:paraId="00000008">
      <w:pPr>
        <w:jc w:val="both"/>
        <w:rPr>
          <w:b w:val="1"/>
          <w:bCs w:val="1"/>
        </w:rPr>
      </w:pPr>
      <w:r w:rsidDel="00000000" w:rsidR="00000000" w:rsidRPr="00000000">
        <w:rPr>
          <w:b w:val="1"/>
          <w:bCs w:val="1"/>
          <w:rtl w:val="0"/>
        </w:rPr>
        <w:t xml:space="preserve">PER SUPPLENZA DAL 21/01/2026 FINO AL 18/02/2026 </w:t>
      </w:r>
      <w:r w:rsidDel="00000000" w:rsidR="00000000" w:rsidRPr="00000000">
        <w:rPr>
          <w:rFonts w:ascii="Verdana" w:cs="Verdana" w:eastAsia="Verdana" w:hAnsi="Verdana"/>
          <w:b w:val="1"/>
          <w:bCs w:val="1"/>
          <w:rtl w:val="0"/>
        </w:rPr>
        <w:t xml:space="preserve">12H </w:t>
      </w:r>
      <w:r w:rsidDel="00000000" w:rsidR="00000000" w:rsidRPr="00000000">
        <w:rPr>
          <w:b w:val="1"/>
          <w:bCs w:val="1"/>
          <w:rtl w:val="0"/>
        </w:rPr>
        <w:t xml:space="preserve">- SCUOLA SECONDARIA DI PRIMO GRADO – A030 - MUSICA   DA CONFERIRSI FUORI GRADUATORIA DI ISTITUTO PER L’ANNO SCOLASTICO 2025/26</w:t>
      </w:r>
    </w:p>
    <w:p w:rsidR="00000000" w:rsidDel="00000000" w:rsidP="00000000" w:rsidRDefault="00000000" w:rsidRPr="00000000" w14:paraId="00000009">
      <w:pPr>
        <w:jc w:val="both"/>
        <w:rPr>
          <w:b w:val="1"/>
          <w:bCs w:val="1"/>
        </w:rPr>
      </w:pPr>
      <w:r w:rsidDel="00000000" w:rsidR="00000000" w:rsidRPr="00000000">
        <w:rPr>
          <w:rtl w:val="0"/>
        </w:rPr>
      </w:r>
    </w:p>
    <w:p w:rsidR="00000000" w:rsidDel="00000000" w:rsidP="00000000" w:rsidRDefault="00000000" w:rsidRPr="00000000" w14:paraId="0000000A">
      <w:pPr>
        <w:spacing w:before="56" w:line="422" w:lineRule="auto"/>
        <w:ind w:right="-53"/>
        <w:jc w:val="center"/>
        <w:rPr>
          <w:b w:val="1"/>
          <w:bCs w:val="1"/>
        </w:rPr>
      </w:pPr>
      <w:r w:rsidDel="00000000" w:rsidR="00000000" w:rsidRPr="00000000">
        <w:rPr>
          <w:b w:val="1"/>
          <w:bCs w:val="1"/>
          <w:rtl w:val="0"/>
        </w:rPr>
        <w:t xml:space="preserve">TRAMITE INTERPELLO</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1"/>
          <w:bCs w:val="1"/>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861"/>
          <w:tab w:val="left" w:leader="none" w:pos="6705"/>
          <w:tab w:val="left" w:leader="none" w:pos="8333"/>
        </w:tabs>
        <w:spacing w:after="0" w:before="1" w:line="240"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Il/la  sottoscritto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t xml:space="preserve">__</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nato 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t xml:space="preserve">__________</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815"/>
          <w:tab w:val="left" w:leader="none" w:pos="8350"/>
        </w:tabs>
        <w:spacing w:after="0" w:before="88" w:line="240"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C.F.</w:t>
      </w:r>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residente 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t xml:space="preserve">__________</w:t>
      </w: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0"/>
          <w:szCs w:val="10"/>
          <w:u w:val="none"/>
          <w:shd w:fill="auto" w:val="clear"/>
          <w:vertAlign w:val="baseline"/>
          <w:rtl w:val="0"/>
        </w:rPr>
        <w:t xml:space="preserve">_____</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6623"/>
          <w:tab w:val="left" w:leader="none" w:pos="8321"/>
        </w:tabs>
        <w:spacing w:after="0" w:before="87" w:line="240"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Via</w:t>
        <w:tab/>
        <w:t xml:space="preserve">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t xml:space="preserve">____________</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250190</wp:posOffset>
                </wp:positionH>
                <wp:positionV relativeFrom="paragraph">
                  <wp:posOffset>196850</wp:posOffset>
                </wp:positionV>
                <wp:extent cx="6350" cy="12700"/>
                <wp:effectExtent b="0" l="0" r="0" t="0"/>
                <wp:wrapNone/>
                <wp:docPr id="1988873029" name=""/>
                <a:graphic>
                  <a:graphicData uri="http://schemas.microsoft.com/office/word/2010/wordprocessingShape">
                    <wps:wsp>
                      <wps:cNvSpPr/>
                      <wps:cNvPr id="5" name="Shape 5"/>
                      <wps:spPr>
                        <a:xfrm>
                          <a:off x="3367975" y="3776825"/>
                          <a:ext cx="3956050" cy="6350"/>
                        </a:xfrm>
                        <a:prstGeom prst="rect">
                          <a:avLst/>
                        </a:prstGeom>
                        <a:solidFill>
                          <a:srgbClr val="00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250190</wp:posOffset>
                </wp:positionH>
                <wp:positionV relativeFrom="paragraph">
                  <wp:posOffset>196850</wp:posOffset>
                </wp:positionV>
                <wp:extent cx="6350" cy="12700"/>
                <wp:effectExtent b="0" l="0" r="0" t="0"/>
                <wp:wrapNone/>
                <wp:docPr id="1988873029"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6350" cy="12700"/>
                        </a:xfrm>
                        <a:prstGeom prst="rect"/>
                        <a:ln/>
                      </pic:spPr>
                    </pic:pic>
                  </a:graphicData>
                </a:graphic>
              </wp:anchor>
            </w:drawing>
          </mc:Fallback>
        </mc:AlternateConten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923"/>
          <w:tab w:val="left" w:leader="none" w:pos="8352"/>
        </w:tabs>
        <w:spacing w:after="0" w:before="87" w:line="240" w:lineRule="auto"/>
        <w:ind w:left="11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Telefono cellulare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E-mail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t xml:space="preserve">____________</w:t>
      </w: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6" w:line="240" w:lineRule="auto"/>
        <w:ind w:left="4399" w:right="439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COMUNICA</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76200</wp:posOffset>
                </wp:positionH>
                <wp:positionV relativeFrom="paragraph">
                  <wp:posOffset>172470</wp:posOffset>
                </wp:positionV>
                <wp:extent cx="1270" cy="25900"/>
                <wp:effectExtent b="0" l="0" r="0" t="0"/>
                <wp:wrapTopAndBottom distB="0" distT="0"/>
                <wp:docPr id="1988873030" name=""/>
                <a:graphic>
                  <a:graphicData uri="http://schemas.microsoft.com/office/word/2010/wordprocessingShape">
                    <wps:wsp>
                      <wps:cNvSpPr/>
                      <wps:cNvPr id="6" name="Shape 6"/>
                      <wps:spPr>
                        <a:xfrm>
                          <a:off x="2284983" y="3779365"/>
                          <a:ext cx="6122035" cy="1270"/>
                        </a:xfrm>
                        <a:custGeom>
                          <a:rect b="b" l="l" r="r" t="t"/>
                          <a:pathLst>
                            <a:path extrusionOk="0" h="120000" w="9641">
                              <a:moveTo>
                                <a:pt x="0" y="0"/>
                              </a:moveTo>
                              <a:lnTo>
                                <a:pt x="9641" y="0"/>
                              </a:lnTo>
                            </a:path>
                          </a:pathLst>
                        </a:custGeom>
                        <a:noFill/>
                        <a:ln cap="flat" cmpd="sng" w="25900">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76200</wp:posOffset>
                </wp:positionH>
                <wp:positionV relativeFrom="paragraph">
                  <wp:posOffset>172470</wp:posOffset>
                </wp:positionV>
                <wp:extent cx="1270" cy="25900"/>
                <wp:effectExtent b="0" l="0" r="0" t="0"/>
                <wp:wrapTopAndBottom distB="0" distT="0"/>
                <wp:docPr id="1988873030"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1270" cy="25900"/>
                        </a:xfrm>
                        <a:prstGeom prst="rect"/>
                        <a:ln/>
                      </pic:spPr>
                    </pic:pic>
                  </a:graphicData>
                </a:graphic>
              </wp:anchor>
            </w:drawing>
          </mc:Fallback>
        </mc:AlternateConten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tal fine, dichiara, ai sensi degli articoli 46 e 47 del D.P.R. n. 445/2000:</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 w:val="left" w:leader="none" w:pos="833"/>
        </w:tabs>
        <w:spacing w:after="0" w:before="0" w:line="278.00000000000006" w:lineRule="auto"/>
        <w:ind w:left="832" w:right="708"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stato dispensato dal servizio ai sensi dell'articolo 439 del D.lgs. n. 297/1994 per mancato superamento del periodo di prova</w:t>
      </w:r>
    </w:p>
    <w:p w:rsidR="00000000" w:rsidDel="00000000" w:rsidP="00000000" w:rsidRDefault="00000000" w:rsidRPr="00000000" w14:paraId="0000001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 w:val="left" w:leader="none" w:pos="833"/>
        </w:tabs>
        <w:spacing w:after="0" w:before="1" w:line="278.00000000000006" w:lineRule="auto"/>
        <w:ind w:left="832" w:right="181"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stato dispensato dal servizio per incapacità didattica ai sensi dell’articolo 512 del D.lgs. n. 297/1994</w:t>
      </w:r>
    </w:p>
    <w:p w:rsidR="00000000" w:rsidDel="00000000" w:rsidP="00000000" w:rsidRDefault="00000000" w:rsidRPr="00000000" w14:paraId="0000001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 w:val="left" w:leader="none" w:pos="833"/>
        </w:tabs>
        <w:spacing w:after="0" w:before="0" w:line="278.00000000000006" w:lineRule="auto"/>
        <w:ind w:left="832" w:right="18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cittadino italiano o dell’Unione europea e, in tal caso, di avere una adeguata conoscenza della lingua italiana</w:t>
      </w:r>
    </w:p>
    <w:p w:rsidR="00000000" w:rsidDel="00000000" w:rsidP="00000000" w:rsidRDefault="00000000" w:rsidRPr="00000000" w14:paraId="0000002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 w:val="left" w:leader="none" w:pos="833"/>
        </w:tabs>
        <w:spacing w:after="0" w:before="0" w:line="240" w:lineRule="auto"/>
        <w:ind w:left="832"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avere un’età non inferiore ad anni 18 e non superiore ad anni 67 al 1° settembre 2024</w:t>
      </w:r>
    </w:p>
    <w:p w:rsidR="00000000" w:rsidDel="00000000" w:rsidP="00000000" w:rsidRDefault="00000000" w:rsidRPr="00000000" w14:paraId="0000002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 w:val="left" w:leader="none" w:pos="833"/>
        </w:tabs>
        <w:spacing w:after="0" w:before="43" w:line="240" w:lineRule="auto"/>
        <w:ind w:left="832"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godere dei diritti civili e politici nel Paese di cittadinanza</w:t>
      </w:r>
    </w:p>
    <w:p w:rsidR="00000000" w:rsidDel="00000000" w:rsidP="00000000" w:rsidRDefault="00000000" w:rsidRPr="00000000" w14:paraId="0000002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 w:val="left" w:leader="none" w:pos="833"/>
        </w:tabs>
        <w:spacing w:after="0" w:before="46" w:line="240" w:lineRule="auto"/>
        <w:ind w:left="832"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escluso dall’elettorato politico attivo</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43" w:line="276" w:lineRule="auto"/>
        <w:ind w:left="832" w:right="117"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stato destituito o dispensato dall’impiego presso una pubblica amministrazione per persistente insufficiente rendimento</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7" w:line="278.00000000000006" w:lineRule="auto"/>
        <w:ind w:left="832" w:right="117"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stato dichiarato decaduto da un impiego statale, ai sensi dell’articolo 127, primo comma, lettera d) del D.P.R. 10 gennaio 1957, n. 3, per aver conseguito l’impiego mediante la produzione di documenti falsi o viziati da invalidità non sanabile</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1" w:line="276" w:lineRule="auto"/>
        <w:ind w:left="832" w:right="112" w:hanging="360"/>
        <w:jc w:val="both"/>
        <w:rPr/>
        <w:sectPr>
          <w:headerReference r:id="rId8" w:type="default"/>
          <w:footerReference r:id="rId9" w:type="default"/>
          <w:pgSz w:h="16840" w:w="11910" w:orient="portrait"/>
          <w:pgMar w:bottom="1360" w:top="284" w:left="1020" w:right="1020" w:header="154" w:footer="1161"/>
          <w:pgNumType w:start="1"/>
        </w:sect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temporaneamente inabilitato o interdetto, per il periodo di durata dell’inabilità o dell’interdizione</w:t>
      </w:r>
    </w:p>
    <w:p w:rsidR="00000000" w:rsidDel="00000000" w:rsidP="00000000" w:rsidRDefault="00000000" w:rsidRPr="00000000" w14:paraId="00000026">
      <w:pPr>
        <w:tabs>
          <w:tab w:val="left" w:leader="none" w:pos="3045"/>
          <w:tab w:val="left" w:leader="none" w:pos="5395"/>
          <w:tab w:val="left" w:leader="none" w:pos="7360"/>
        </w:tabs>
        <w:rPr>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56" w:line="278.00000000000006" w:lineRule="auto"/>
        <w:ind w:left="832" w:right="116"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stato licenziato dall’impiego presso una Pubblica Amministrazione per giusta causa o giustificato motivo soggettivo ovvero di non essere incorso nella sanzione disciplinare del licenziamento con o senza preavviso, ovvero della destituzione</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0" w:line="268" w:lineRule="auto"/>
        <w:ind w:left="832" w:right="0" w:hanging="36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fisicamente idoneo allo svolgimento delle funzioni proprie del personale docente</w:t>
      </w:r>
    </w:p>
    <w:p w:rsidR="00000000" w:rsidDel="00000000" w:rsidP="00000000" w:rsidRDefault="00000000" w:rsidRPr="00000000" w14:paraId="0000002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 w:val="left" w:leader="none" w:pos="833"/>
        </w:tabs>
        <w:spacing w:after="0" w:before="44" w:line="278.00000000000006" w:lineRule="auto"/>
        <w:ind w:left="832" w:right="717"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dipendente dello Stato o di enti pubblici collocato a riposo, in applicazione di disposizioni di carattere transitorio o speciale</w:t>
      </w:r>
    </w:p>
    <w:p w:rsidR="00000000" w:rsidDel="00000000" w:rsidP="00000000" w:rsidRDefault="00000000" w:rsidRPr="00000000" w14:paraId="0000002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 w:val="left" w:leader="none" w:pos="833"/>
        </w:tabs>
        <w:spacing w:after="0" w:before="1" w:line="240" w:lineRule="auto"/>
        <w:ind w:left="832"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trovarsi in una delle condizioni ostative di cui al Decreto Legislativo 31 dicembre 2012 n. 235</w:t>
      </w:r>
    </w:p>
    <w:p w:rsidR="00000000" w:rsidDel="00000000" w:rsidP="00000000" w:rsidRDefault="00000000" w:rsidRPr="00000000" w14:paraId="0000002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2"/>
          <w:tab w:val="left" w:leader="none" w:pos="833"/>
        </w:tabs>
        <w:spacing w:after="0" w:before="43" w:line="240" w:lineRule="auto"/>
        <w:ind w:left="832" w:right="0" w:hanging="361"/>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aver preso visione dell’informativa sul trattamento dei dati personali</w:t>
      </w:r>
    </w:p>
    <w:p w:rsidR="00000000" w:rsidDel="00000000" w:rsidP="00000000" w:rsidRDefault="00000000" w:rsidRPr="00000000" w14:paraId="0000002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43" w:line="278.00000000000006" w:lineRule="auto"/>
        <w:ind w:left="832" w:right="12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essere incorso nella sanzione disciplinare della sospensione dal servizio ovvero di non essere destinatario di provvedimenti di sospensione cautelare dal servizio</w:t>
      </w:r>
    </w:p>
    <w:p w:rsidR="00000000" w:rsidDel="00000000" w:rsidP="00000000" w:rsidRDefault="00000000" w:rsidRPr="00000000" w14:paraId="0000002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1" w:line="278.00000000000006" w:lineRule="auto"/>
        <w:ind w:left="832" w:right="110"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consapevole di essere ammesso nelle graduatorie con riserva di accertamento del possesso dei requisiti di ammissione</w:t>
      </w:r>
    </w:p>
    <w:p w:rsidR="00000000" w:rsidDel="00000000" w:rsidP="00000000" w:rsidRDefault="00000000" w:rsidRPr="00000000" w14:paraId="0000002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1" w:line="278.00000000000006" w:lineRule="auto"/>
        <w:ind w:left="832" w:right="107"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000000" w:rsidDel="00000000" w:rsidP="00000000" w:rsidRDefault="00000000" w:rsidRPr="00000000" w14:paraId="0000003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 w:val="left" w:leader="none" w:pos="7431"/>
        </w:tabs>
        <w:spacing w:after="0" w:before="2" w:line="276" w:lineRule="auto"/>
        <w:ind w:left="832" w:right="115" w:hanging="36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avere procedimenti penali pendenti, in Italia e/o all’estero, ovvero di avere pendenti i seguenti procedimenti: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 w:val="left" w:leader="none" w:pos="7774"/>
        </w:tabs>
        <w:spacing w:after="0" w:before="4" w:line="240" w:lineRule="auto"/>
        <w:ind w:left="832" w:right="0" w:hanging="361"/>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iscritto/a nelle liste elettorali del comune di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03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44" w:line="278.00000000000006" w:lineRule="auto"/>
        <w:ind w:left="832" w:right="11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non avere riportato condanne penali (anche se sono stati concessi amnistia, indulto, condono) in Italia e/o all’estero, ovvero di aver riportato le seguenti condanne</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
                <a:graphic>
                  <a:graphicData uri="http://schemas.microsoft.com/office/word/2010/wordprocessingShape">
                    <wps:wsp>
                      <wps:cNvSpPr/>
                      <wps:cNvPr id="2" name="Shape 2"/>
                      <wps:spPr>
                        <a:xfrm>
                          <a:off x="3259390" y="3779365"/>
                          <a:ext cx="4173220" cy="1270"/>
                        </a:xfrm>
                        <a:custGeom>
                          <a:rect b="b" l="l" r="r" t="t"/>
                          <a:pathLst>
                            <a:path extrusionOk="0" h="120000" w="6572">
                              <a:moveTo>
                                <a:pt x="0" y="0"/>
                              </a:moveTo>
                              <a:lnTo>
                                <a:pt x="6571"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3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3"/>
        </w:tabs>
        <w:spacing w:after="0" w:before="0" w:line="240" w:lineRule="auto"/>
        <w:ind w:left="832" w:right="0" w:hanging="361"/>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 essere consapevole delle sanzioni previste in caso di dichiarazione mendace.</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6" w:line="240"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Allega alla presente:</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41"/>
        </w:tabs>
        <w:spacing w:after="0" w:before="0" w:line="240" w:lineRule="auto"/>
        <w:ind w:left="340" w:right="0" w:hanging="229"/>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Curriculum professionale, debitamente sottoscritto</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41"/>
        </w:tabs>
        <w:spacing w:after="0" w:before="0" w:line="240" w:lineRule="auto"/>
        <w:ind w:left="340" w:right="0" w:hanging="229"/>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Copia del proprio documento di identità</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Chiede che tutte le comunicazioni inerenti al presente procedimento siano rese all’indirizzo e-mail</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
                <a:graphic>
                  <a:graphicData uri="http://schemas.microsoft.com/office/word/2010/wordprocessingShape">
                    <wps:wsp>
                      <wps:cNvSpPr/>
                      <wps:cNvPr id="4" name="Shape 4"/>
                      <wps:spPr>
                        <a:xfrm>
                          <a:off x="3920108" y="3779365"/>
                          <a:ext cx="2851785" cy="1270"/>
                        </a:xfrm>
                        <a:custGeom>
                          <a:rect b="b" l="l" r="r" t="t"/>
                          <a:pathLst>
                            <a:path extrusionOk="0" h="120000" w="4491">
                              <a:moveTo>
                                <a:pt x="0" y="0"/>
                              </a:moveTo>
                              <a:lnTo>
                                <a:pt x="4490" y="0"/>
                              </a:lnTo>
                            </a:path>
                          </a:pathLst>
                        </a:cu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6" w:line="240" w:lineRule="auto"/>
        <w:ind w:left="11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(luogo e data)</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658"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(firma)</w:t>
      </w:r>
    </w:p>
    <w:sectPr>
      <w:type w:val="nextPage"/>
      <w:pgSz w:h="16840" w:w="11910" w:orient="portrait"/>
      <w:pgMar w:bottom="1360" w:top="426" w:left="1020" w:right="1020" w:header="154" w:footer="116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1157288</wp:posOffset>
              </wp:positionH>
              <wp:positionV relativeFrom="paragraph">
                <wp:posOffset>9830118</wp:posOffset>
              </wp:positionV>
              <wp:extent cx="4511040" cy="509270"/>
              <wp:effectExtent b="0" l="0" r="0" t="0"/>
              <wp:wrapNone/>
              <wp:docPr id="1988873027" name=""/>
              <a:graphic>
                <a:graphicData uri="http://schemas.microsoft.com/office/word/2010/wordprocessingShape">
                  <wps:wsp>
                    <wps:cNvSpPr/>
                    <wps:cNvPr id="3" name="Shape 3"/>
                    <wps:spPr>
                      <a:xfrm>
                        <a:off x="3095243" y="3530128"/>
                        <a:ext cx="4501515" cy="499745"/>
                      </a:xfrm>
                      <a:prstGeom prst="rect">
                        <a:avLst/>
                      </a:prstGeom>
                      <a:noFill/>
                      <a:ln>
                        <a:noFill/>
                      </a:ln>
                    </wps:spPr>
                    <wps:txbx>
                      <w:txbxContent>
                        <w:p w:rsidR="00000000" w:rsidDel="00000000" w:rsidP="00000000" w:rsidRDefault="00000000" w:rsidRPr="00000000">
                          <w:pPr>
                            <w:spacing w:after="0" w:before="0" w:line="240"/>
                            <w:ind w:left="118.00000190734863" w:right="0" w:firstLine="118.00000190734863"/>
                            <w:jc w:val="left"/>
                            <w:textDirection w:val="btLr"/>
                          </w:pPr>
                          <w:r w:rsidDel="00000000" w:rsidR="00000000" w:rsidRPr="00000000">
                            <w:rPr>
                              <w:rFonts w:ascii="Calibri" w:cs="Calibri" w:eastAsia="Calibri" w:hAnsi="Calibri"/>
                              <w:b w:val="0"/>
                              <w:i w:val="0"/>
                              <w:smallCaps w:val="0"/>
                              <w:strike w:val="0"/>
                              <w:color w:val="000000"/>
                              <w:sz w:val="16"/>
                              <w:vertAlign w:val="baseline"/>
                            </w:rPr>
                            <w:t xml:space="preserve">    </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1157288</wp:posOffset>
              </wp:positionH>
              <wp:positionV relativeFrom="paragraph">
                <wp:posOffset>9830118</wp:posOffset>
              </wp:positionV>
              <wp:extent cx="4511040" cy="509270"/>
              <wp:effectExtent b="0" l="0" r="0" t="0"/>
              <wp:wrapNone/>
              <wp:docPr id="1988873027"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511040" cy="50927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40" w:hanging="228"/>
      </w:pPr>
      <w:rPr>
        <w:rFonts w:ascii="Calibri" w:cs="Calibri" w:eastAsia="Calibri" w:hAnsi="Calibri"/>
        <w:sz w:val="22"/>
        <w:szCs w:val="22"/>
      </w:rPr>
    </w:lvl>
    <w:lvl w:ilvl="1">
      <w:start w:val="0"/>
      <w:numFmt w:val="bullet"/>
      <w:lvlText w:val="•"/>
      <w:lvlJc w:val="left"/>
      <w:pPr>
        <w:ind w:left="1292" w:hanging="228"/>
      </w:pPr>
      <w:rPr/>
    </w:lvl>
    <w:lvl w:ilvl="2">
      <w:start w:val="0"/>
      <w:numFmt w:val="bullet"/>
      <w:lvlText w:val="•"/>
      <w:lvlJc w:val="left"/>
      <w:pPr>
        <w:ind w:left="2245" w:hanging="228"/>
      </w:pPr>
      <w:rPr/>
    </w:lvl>
    <w:lvl w:ilvl="3">
      <w:start w:val="0"/>
      <w:numFmt w:val="bullet"/>
      <w:lvlText w:val="•"/>
      <w:lvlJc w:val="left"/>
      <w:pPr>
        <w:ind w:left="3197" w:hanging="228"/>
      </w:pPr>
      <w:rPr/>
    </w:lvl>
    <w:lvl w:ilvl="4">
      <w:start w:val="0"/>
      <w:numFmt w:val="bullet"/>
      <w:lvlText w:val="•"/>
      <w:lvlJc w:val="left"/>
      <w:pPr>
        <w:ind w:left="4150" w:hanging="228"/>
      </w:pPr>
      <w:rPr/>
    </w:lvl>
    <w:lvl w:ilvl="5">
      <w:start w:val="0"/>
      <w:numFmt w:val="bullet"/>
      <w:lvlText w:val="•"/>
      <w:lvlJc w:val="left"/>
      <w:pPr>
        <w:ind w:left="5103" w:hanging="228"/>
      </w:pPr>
      <w:rPr/>
    </w:lvl>
    <w:lvl w:ilvl="6">
      <w:start w:val="0"/>
      <w:numFmt w:val="bullet"/>
      <w:lvlText w:val="•"/>
      <w:lvlJc w:val="left"/>
      <w:pPr>
        <w:ind w:left="6055" w:hanging="228"/>
      </w:pPr>
      <w:rPr/>
    </w:lvl>
    <w:lvl w:ilvl="7">
      <w:start w:val="0"/>
      <w:numFmt w:val="bullet"/>
      <w:lvlText w:val="•"/>
      <w:lvlJc w:val="left"/>
      <w:pPr>
        <w:ind w:left="7008" w:hanging="228"/>
      </w:pPr>
      <w:rPr/>
    </w:lvl>
    <w:lvl w:ilvl="8">
      <w:start w:val="0"/>
      <w:numFmt w:val="bullet"/>
      <w:lvlText w:val="•"/>
      <w:lvlJc w:val="left"/>
      <w:pPr>
        <w:ind w:left="7961" w:hanging="227.9999999999991"/>
      </w:pPr>
      <w:rPr/>
    </w:lvl>
  </w:abstractNum>
  <w:abstractNum w:abstractNumId="2">
    <w:lvl w:ilvl="0">
      <w:start w:val="0"/>
      <w:numFmt w:val="bullet"/>
      <w:lvlText w:val="-"/>
      <w:lvlJc w:val="left"/>
      <w:pPr>
        <w:ind w:left="832" w:hanging="360"/>
      </w:pPr>
      <w:rPr>
        <w:rFonts w:ascii="Calibri" w:cs="Calibri" w:eastAsia="Calibri" w:hAnsi="Calibri"/>
        <w:sz w:val="22"/>
        <w:szCs w:val="22"/>
      </w:rPr>
    </w:lvl>
    <w:lvl w:ilvl="1">
      <w:start w:val="0"/>
      <w:numFmt w:val="bullet"/>
      <w:lvlText w:val="•"/>
      <w:lvlJc w:val="left"/>
      <w:pPr>
        <w:ind w:left="1742" w:hanging="360"/>
      </w:pPr>
      <w:rPr/>
    </w:lvl>
    <w:lvl w:ilvl="2">
      <w:start w:val="0"/>
      <w:numFmt w:val="bullet"/>
      <w:lvlText w:val="•"/>
      <w:lvlJc w:val="left"/>
      <w:pPr>
        <w:ind w:left="2645" w:hanging="360"/>
      </w:pPr>
      <w:rPr/>
    </w:lvl>
    <w:lvl w:ilvl="3">
      <w:start w:val="0"/>
      <w:numFmt w:val="bullet"/>
      <w:lvlText w:val="•"/>
      <w:lvlJc w:val="left"/>
      <w:pPr>
        <w:ind w:left="3547" w:hanging="360"/>
      </w:pPr>
      <w:rPr/>
    </w:lvl>
    <w:lvl w:ilvl="4">
      <w:start w:val="0"/>
      <w:numFmt w:val="bullet"/>
      <w:lvlText w:val="•"/>
      <w:lvlJc w:val="left"/>
      <w:pPr>
        <w:ind w:left="4450" w:hanging="360"/>
      </w:pPr>
      <w:rPr/>
    </w:lvl>
    <w:lvl w:ilvl="5">
      <w:start w:val="0"/>
      <w:numFmt w:val="bullet"/>
      <w:lvlText w:val="•"/>
      <w:lvlJc w:val="left"/>
      <w:pPr>
        <w:ind w:left="5353" w:hanging="360"/>
      </w:pPr>
      <w:rPr/>
    </w:lvl>
    <w:lvl w:ilvl="6">
      <w:start w:val="0"/>
      <w:numFmt w:val="bullet"/>
      <w:lvlText w:val="•"/>
      <w:lvlJc w:val="left"/>
      <w:pPr>
        <w:ind w:left="6255" w:hanging="360"/>
      </w:pPr>
      <w:rPr/>
    </w:lvl>
    <w:lvl w:ilvl="7">
      <w:start w:val="0"/>
      <w:numFmt w:val="bullet"/>
      <w:lvlText w:val="•"/>
      <w:lvlJc w:val="left"/>
      <w:pPr>
        <w:ind w:left="7158" w:hanging="360"/>
      </w:pPr>
      <w:rPr/>
    </w:lvl>
    <w:lvl w:ilvl="8">
      <w:start w:val="0"/>
      <w:numFmt w:val="bullet"/>
      <w:lvlText w:val="•"/>
      <w:lvlJc w:val="left"/>
      <w:pPr>
        <w:ind w:left="8061"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306" w:lineRule="auto"/>
      <w:ind w:left="20"/>
    </w:pPr>
    <w:rPr>
      <w:b w:val="1"/>
      <w:bCs w:val="1"/>
      <w:i w:val="1"/>
      <w:iCs w:val="1"/>
      <w:sz w:val="28"/>
      <w:szCs w:val="28"/>
    </w:rPr>
  </w:style>
  <w:style w:type="character" w:styleId="Carpredefinitoparagrafo" w:default="1">
    <w:name w:val="Default Paragraph Font"/>
    <w:uiPriority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Corpotesto">
    <w:name w:val="Body Text"/>
    <w:basedOn w:val="Normale"/>
    <w:uiPriority w:val="1"/>
    <w:qFormat w:val="1"/>
  </w:style>
  <w:style w:type="paragraph" w:styleId="Paragrafoelenco">
    <w:name w:val="List Paragraph"/>
    <w:basedOn w:val="Normale"/>
    <w:uiPriority w:val="1"/>
    <w:qFormat w:val="1"/>
    <w:pPr>
      <w:ind w:left="832" w:hanging="360"/>
      <w:jc w:val="both"/>
    </w:pPr>
  </w:style>
  <w:style w:type="paragraph" w:styleId="TableParagraph" w:customStyle="1">
    <w:name w:val="Table Paragraph"/>
    <w:basedOn w:val="Normale"/>
    <w:uiPriority w:val="1"/>
    <w:qFormat w:val="1"/>
  </w:style>
  <w:style w:type="paragraph" w:styleId="Intestazione">
    <w:name w:val="header"/>
    <w:basedOn w:val="Normale"/>
    <w:link w:val="IntestazioneCarattere"/>
    <w:uiPriority w:val="99"/>
    <w:unhideWhenUsed w:val="1"/>
    <w:rsid w:val="00436D19"/>
    <w:pPr>
      <w:tabs>
        <w:tab w:val="center" w:pos="4819"/>
        <w:tab w:val="right" w:pos="9638"/>
      </w:tabs>
    </w:pPr>
  </w:style>
  <w:style w:type="character" w:styleId="IntestazioneCarattere" w:customStyle="1">
    <w:name w:val="Intestazione Carattere"/>
    <w:basedOn w:val="Carpredefinitoparagrafo"/>
    <w:link w:val="Intestazione"/>
    <w:uiPriority w:val="99"/>
    <w:rsid w:val="00436D19"/>
    <w:rPr>
      <w:rFonts w:ascii="Calibri" w:cs="Calibri" w:eastAsia="Calibri" w:hAnsi="Calibri"/>
      <w:lang w:val="it-IT"/>
    </w:rPr>
  </w:style>
  <w:style w:type="paragraph" w:styleId="Pidipagina">
    <w:name w:val="footer"/>
    <w:basedOn w:val="Normale"/>
    <w:link w:val="PidipaginaCarattere"/>
    <w:uiPriority w:val="99"/>
    <w:unhideWhenUsed w:val="1"/>
    <w:rsid w:val="00436D19"/>
    <w:pPr>
      <w:tabs>
        <w:tab w:val="center" w:pos="4819"/>
        <w:tab w:val="right" w:pos="9638"/>
      </w:tabs>
    </w:pPr>
  </w:style>
  <w:style w:type="character" w:styleId="PidipaginaCarattere" w:customStyle="1">
    <w:name w:val="Piè di pagina Carattere"/>
    <w:basedOn w:val="Carpredefinitoparagrafo"/>
    <w:link w:val="Pidipagina"/>
    <w:uiPriority w:val="99"/>
    <w:rsid w:val="00436D19"/>
    <w:rPr>
      <w:rFonts w:ascii="Calibri" w:cs="Calibri" w:eastAsia="Calibri" w:hAnsi="Calibri"/>
      <w:lang w:val="it-IT"/>
    </w:rPr>
  </w:style>
  <w:style w:type="paragraph" w:styleId="Standard" w:customStyle="1">
    <w:name w:val="Standard"/>
    <w:rsid w:val="00436D19"/>
    <w:pPr>
      <w:widowControl w:val="1"/>
      <w:suppressAutoHyphens w:val="1"/>
      <w:autoSpaceDE w:val="1"/>
      <w:textAlignment w:val="baseline"/>
    </w:pPr>
    <w:rPr>
      <w:rFonts w:ascii="Liberation Serif" w:cs="Lucida Sans" w:eastAsia="NSimSun" w:hAnsi="Liberation Serif"/>
      <w:kern w:val="3"/>
      <w:sz w:val="24"/>
      <w:szCs w:val="24"/>
      <w:lang w:bidi="hi-IN" w:eastAsia="zh-CN" w:val="it-IT"/>
    </w:rPr>
  </w:style>
  <w:style w:type="character" w:styleId="Internetlink" w:customStyle="1">
    <w:name w:val="Internet link"/>
    <w:rsid w:val="00436D19"/>
    <w:rPr>
      <w:color w:val="000080"/>
      <w:u w:val="single"/>
    </w:rPr>
  </w:style>
  <w:style w:type="character" w:styleId="Collegamentoipertestuale">
    <w:name w:val="Hyperlink"/>
    <w:basedOn w:val="Carpredefinitoparagrafo"/>
    <w:uiPriority w:val="99"/>
    <w:unhideWhenUsed w:val="1"/>
    <w:rsid w:val="00436D19"/>
    <w:rPr>
      <w:color w:val="0000ff" w:themeColor="hyperlink"/>
      <w:u w:val="single"/>
    </w:rPr>
  </w:style>
  <w:style w:type="character" w:styleId="Menzionenonrisolta">
    <w:name w:val="Unresolved Mention"/>
    <w:basedOn w:val="Carpredefinitoparagrafo"/>
    <w:uiPriority w:val="99"/>
    <w:semiHidden w:val="1"/>
    <w:unhideWhenUsed w:val="1"/>
    <w:rsid w:val="00436D19"/>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WxCtZ+cN/apx9JzRHnJg7vw/qw==">CgMxLjA4AHIhMXk4MnhWUC1CZmJTdExnY1FISGQ4WnFpREdmd3lPVlgy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2024-11-04T14:03:00Z</dcterms:created>
  <dc:creator>DSGA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